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F3" w:rsidRDefault="006D3A3C" w:rsidP="00F27DF3">
      <w:pPr>
        <w:pStyle w:val="Geenafstand"/>
      </w:pPr>
      <w:r w:rsidRPr="00F27DF3">
        <w:rPr>
          <w:b/>
        </w:rPr>
        <w:t>TTT Plus training OOR Leiden</w:t>
      </w:r>
      <w:r w:rsidR="002B6F43" w:rsidRPr="00F27DF3">
        <w:rPr>
          <w:b/>
        </w:rPr>
        <w:t xml:space="preserve">: </w:t>
      </w:r>
      <w:r w:rsidR="00E507B6" w:rsidRPr="00F27DF3">
        <w:rPr>
          <w:b/>
        </w:rPr>
        <w:t>Grenzen stellen</w:t>
      </w:r>
      <w:r w:rsidR="00F27DF3" w:rsidRPr="00F27DF3">
        <w:rPr>
          <w:b/>
        </w:rPr>
        <w:t xml:space="preserve"> bij intimidatie op de werkvloer</w:t>
      </w:r>
    </w:p>
    <w:p w:rsidR="00E226CB" w:rsidRPr="00F27DF3" w:rsidRDefault="00E226CB" w:rsidP="006D3A3C">
      <w:pPr>
        <w:spacing w:after="0"/>
        <w:rPr>
          <w:b/>
        </w:rPr>
      </w:pPr>
    </w:p>
    <w:p w:rsidR="006D3A3C" w:rsidRPr="006D3A3C" w:rsidRDefault="00A10B37" w:rsidP="006D3A3C">
      <w:pPr>
        <w:spacing w:after="0"/>
      </w:pPr>
      <w:r>
        <w:t>Datum:</w:t>
      </w:r>
      <w:r>
        <w:tab/>
      </w:r>
      <w:r>
        <w:tab/>
      </w:r>
      <w:r w:rsidR="006D3A3C" w:rsidRPr="006D3A3C">
        <w:t>1</w:t>
      </w:r>
      <w:r w:rsidR="00E507B6">
        <w:t>7 september 2019</w:t>
      </w:r>
    </w:p>
    <w:p w:rsidR="006D3A3C" w:rsidRPr="006D3A3C" w:rsidRDefault="006D3A3C" w:rsidP="006D3A3C">
      <w:pPr>
        <w:spacing w:after="0"/>
      </w:pPr>
      <w:r w:rsidRPr="006D3A3C">
        <w:t>Tijd:</w:t>
      </w:r>
      <w:r w:rsidRPr="006D3A3C">
        <w:tab/>
      </w:r>
      <w:r w:rsidRPr="006D3A3C">
        <w:tab/>
      </w:r>
      <w:r w:rsidRPr="006D3A3C">
        <w:tab/>
        <w:t>18.</w:t>
      </w:r>
      <w:r w:rsidR="00F27DF3">
        <w:t>30</w:t>
      </w:r>
      <w:r w:rsidRPr="006D3A3C">
        <w:t xml:space="preserve"> – 2</w:t>
      </w:r>
      <w:r w:rsidR="00F27DF3">
        <w:t>1</w:t>
      </w:r>
      <w:r w:rsidRPr="006D3A3C">
        <w:t>.</w:t>
      </w:r>
      <w:r w:rsidR="00E226CB">
        <w:t>0</w:t>
      </w:r>
      <w:r w:rsidRPr="006D3A3C">
        <w:t xml:space="preserve">0 uur </w:t>
      </w:r>
    </w:p>
    <w:p w:rsidR="006D3A3C" w:rsidRDefault="006D3A3C" w:rsidP="006D3A3C">
      <w:pPr>
        <w:spacing w:after="0"/>
      </w:pPr>
      <w:r w:rsidRPr="006D3A3C">
        <w:t>Deelnemers:</w:t>
      </w:r>
      <w:r w:rsidRPr="006D3A3C">
        <w:tab/>
      </w:r>
      <w:r w:rsidRPr="006D3A3C">
        <w:tab/>
        <w:t>Opleider</w:t>
      </w:r>
      <w:r w:rsidR="00997F35">
        <w:t>s</w:t>
      </w:r>
      <w:r w:rsidR="00A10B37">
        <w:t>,</w:t>
      </w:r>
      <w:r w:rsidRPr="006D3A3C">
        <w:t xml:space="preserve"> </w:t>
      </w:r>
      <w:r w:rsidR="00997F35">
        <w:t>w</w:t>
      </w:r>
      <w:r w:rsidRPr="006D3A3C">
        <w:t xml:space="preserve">aarnemend </w:t>
      </w:r>
      <w:r w:rsidR="00997F35">
        <w:t>op</w:t>
      </w:r>
      <w:r w:rsidRPr="006D3A3C">
        <w:t>leiders</w:t>
      </w:r>
    </w:p>
    <w:p w:rsidR="00F27DF3" w:rsidRDefault="00F27DF3" w:rsidP="006D3A3C">
      <w:pPr>
        <w:spacing w:after="0"/>
      </w:pPr>
    </w:p>
    <w:p w:rsidR="00F27DF3" w:rsidRPr="00F27DF3" w:rsidRDefault="00F27DF3" w:rsidP="006D3A3C">
      <w:pPr>
        <w:spacing w:after="0"/>
        <w:rPr>
          <w:b/>
        </w:rPr>
      </w:pPr>
      <w:r w:rsidRPr="00F27DF3">
        <w:rPr>
          <w:b/>
        </w:rPr>
        <w:t>Leerdoelen:</w:t>
      </w:r>
    </w:p>
    <w:p w:rsidR="00604500" w:rsidRDefault="00604500" w:rsidP="00604500">
      <w:pPr>
        <w:pStyle w:val="Geenafstand"/>
        <w:numPr>
          <w:ilvl w:val="0"/>
          <w:numId w:val="13"/>
        </w:numPr>
      </w:pPr>
      <w:r>
        <w:t>De opleider/supervisor weet welke vormen van intimidatie er zijn.</w:t>
      </w:r>
    </w:p>
    <w:p w:rsidR="00604500" w:rsidRDefault="00604500" w:rsidP="00604500">
      <w:pPr>
        <w:pStyle w:val="Geenafstand"/>
        <w:numPr>
          <w:ilvl w:val="0"/>
          <w:numId w:val="13"/>
        </w:numPr>
      </w:pPr>
      <w:r>
        <w:t>De opleider/supervisor heeft voorbeelden om in zijn vakgroep gezamenlijk grenzen te stellen ten aanzien van intimidatie (en eventueel afspraken opstellen over wat de consequenties zijn als men zich hier niet aan houdt).</w:t>
      </w:r>
    </w:p>
    <w:p w:rsidR="00604500" w:rsidRDefault="00604500" w:rsidP="00604500">
      <w:pPr>
        <w:pStyle w:val="Geenafstand"/>
        <w:numPr>
          <w:ilvl w:val="0"/>
          <w:numId w:val="13"/>
        </w:numPr>
      </w:pPr>
      <w:r>
        <w:t>De opleider/ supervisor heeft handvatten om collega’s of aios aan te spreken op het overschrijden van grenzen.</w:t>
      </w:r>
    </w:p>
    <w:p w:rsidR="00F27DF3" w:rsidRPr="006D3A3C" w:rsidRDefault="00F27DF3" w:rsidP="006D3A3C">
      <w:pPr>
        <w:spacing w:after="0"/>
      </w:pPr>
      <w:bookmarkStart w:id="0" w:name="_GoBack"/>
      <w:bookmarkEnd w:id="0"/>
    </w:p>
    <w:p w:rsidR="0099235A" w:rsidRDefault="0099235A" w:rsidP="006D3A3C">
      <w:pPr>
        <w:spacing w:after="0"/>
        <w:rPr>
          <w:b/>
        </w:rPr>
      </w:pPr>
    </w:p>
    <w:p w:rsidR="006D3A3C" w:rsidRPr="00D806D2" w:rsidRDefault="006D3A3C" w:rsidP="002B6F43">
      <w:pPr>
        <w:spacing w:after="0"/>
      </w:pPr>
      <w:r w:rsidRPr="0099235A">
        <w:rPr>
          <w:b/>
        </w:rPr>
        <w:t>Programma</w:t>
      </w:r>
    </w:p>
    <w:tbl>
      <w:tblPr>
        <w:tblStyle w:val="Tabelraster"/>
        <w:tblW w:w="0" w:type="auto"/>
        <w:tblLook w:val="04A0" w:firstRow="1" w:lastRow="0" w:firstColumn="1" w:lastColumn="0" w:noHBand="0" w:noVBand="1"/>
      </w:tblPr>
      <w:tblGrid>
        <w:gridCol w:w="2093"/>
        <w:gridCol w:w="3151"/>
        <w:gridCol w:w="8976"/>
      </w:tblGrid>
      <w:tr w:rsidR="000032AE" w:rsidRPr="0006407A" w:rsidTr="0006407A">
        <w:tc>
          <w:tcPr>
            <w:tcW w:w="2093" w:type="dxa"/>
          </w:tcPr>
          <w:p w:rsidR="000032AE" w:rsidRPr="0006407A" w:rsidRDefault="000032AE" w:rsidP="00F20912">
            <w:pPr>
              <w:pStyle w:val="Geenafstand"/>
              <w:rPr>
                <w:b/>
              </w:rPr>
            </w:pPr>
            <w:r w:rsidRPr="0006407A">
              <w:rPr>
                <w:b/>
              </w:rPr>
              <w:t>tijd</w:t>
            </w:r>
          </w:p>
        </w:tc>
        <w:tc>
          <w:tcPr>
            <w:tcW w:w="3151" w:type="dxa"/>
          </w:tcPr>
          <w:p w:rsidR="000032AE" w:rsidRPr="0006407A" w:rsidRDefault="000032AE" w:rsidP="00F20912">
            <w:pPr>
              <w:pStyle w:val="Geenafstand"/>
              <w:rPr>
                <w:b/>
              </w:rPr>
            </w:pPr>
            <w:r w:rsidRPr="0006407A">
              <w:rPr>
                <w:b/>
              </w:rPr>
              <w:t>doel</w:t>
            </w:r>
          </w:p>
        </w:tc>
        <w:tc>
          <w:tcPr>
            <w:tcW w:w="0" w:type="auto"/>
          </w:tcPr>
          <w:p w:rsidR="000032AE" w:rsidRPr="0006407A" w:rsidRDefault="000032AE" w:rsidP="00F20912">
            <w:pPr>
              <w:pStyle w:val="Geenafstand"/>
              <w:rPr>
                <w:b/>
              </w:rPr>
            </w:pPr>
            <w:r w:rsidRPr="0006407A">
              <w:rPr>
                <w:b/>
              </w:rPr>
              <w:t>werkwijze</w:t>
            </w:r>
          </w:p>
        </w:tc>
      </w:tr>
      <w:tr w:rsidR="000032AE" w:rsidRPr="000032AE" w:rsidTr="0006407A">
        <w:tc>
          <w:tcPr>
            <w:tcW w:w="2093" w:type="dxa"/>
          </w:tcPr>
          <w:p w:rsidR="000032AE" w:rsidRPr="000032AE" w:rsidRDefault="00E507B6" w:rsidP="00F20912">
            <w:pPr>
              <w:pStyle w:val="Geenafstand"/>
            </w:pPr>
            <w:r>
              <w:t>18.30</w:t>
            </w:r>
            <w:r w:rsidR="006F6F36">
              <w:t xml:space="preserve"> – 1</w:t>
            </w:r>
            <w:r>
              <w:t>8.4</w:t>
            </w:r>
            <w:r w:rsidR="006F6F36">
              <w:t>0</w:t>
            </w:r>
            <w:r w:rsidR="000032AE" w:rsidRPr="000032AE">
              <w:t xml:space="preserve"> uur</w:t>
            </w:r>
          </w:p>
        </w:tc>
        <w:tc>
          <w:tcPr>
            <w:tcW w:w="3151" w:type="dxa"/>
          </w:tcPr>
          <w:p w:rsidR="000032AE" w:rsidRPr="000032AE" w:rsidRDefault="00E507B6" w:rsidP="00F20912">
            <w:pPr>
              <w:pStyle w:val="Geenafstand"/>
            </w:pPr>
            <w:r>
              <w:t>Welkom en k</w:t>
            </w:r>
            <w:r w:rsidR="000032AE" w:rsidRPr="000032AE">
              <w:t>ennismaking</w:t>
            </w:r>
          </w:p>
        </w:tc>
        <w:tc>
          <w:tcPr>
            <w:tcW w:w="0" w:type="auto"/>
          </w:tcPr>
          <w:p w:rsidR="000032AE" w:rsidRPr="000032AE" w:rsidRDefault="00E507B6" w:rsidP="00F20912">
            <w:pPr>
              <w:pStyle w:val="Geenafstand"/>
            </w:pPr>
            <w:r>
              <w:t>Welkom ons als trainers voorstellen en even kijken wie we in de training aanwezig zijn (opleiders, supervisoren en/of aios).</w:t>
            </w:r>
          </w:p>
        </w:tc>
      </w:tr>
      <w:tr w:rsidR="006F6F36" w:rsidRPr="000032AE" w:rsidTr="0006407A">
        <w:tc>
          <w:tcPr>
            <w:tcW w:w="2093" w:type="dxa"/>
          </w:tcPr>
          <w:p w:rsidR="006F6F36" w:rsidRPr="000032AE" w:rsidRDefault="00E507B6" w:rsidP="006F6F36">
            <w:pPr>
              <w:pStyle w:val="Geenafstand"/>
            </w:pPr>
            <w:r>
              <w:t>18.4</w:t>
            </w:r>
            <w:r w:rsidR="006F6F36">
              <w:t>0</w:t>
            </w:r>
            <w:r w:rsidR="006F6F36" w:rsidRPr="000032AE">
              <w:t xml:space="preserve"> – 1</w:t>
            </w:r>
            <w:r w:rsidR="006F6F36">
              <w:t>9</w:t>
            </w:r>
            <w:r w:rsidR="006F6F36" w:rsidRPr="000032AE">
              <w:t>.</w:t>
            </w:r>
            <w:r>
              <w:t>0</w:t>
            </w:r>
            <w:r w:rsidR="006F6F36" w:rsidRPr="000032AE">
              <w:t>0 uur</w:t>
            </w:r>
          </w:p>
        </w:tc>
        <w:tc>
          <w:tcPr>
            <w:tcW w:w="3151" w:type="dxa"/>
          </w:tcPr>
          <w:p w:rsidR="006F6F36" w:rsidRDefault="006F6F36" w:rsidP="00674FCB">
            <w:pPr>
              <w:pStyle w:val="Geenafstand"/>
            </w:pPr>
            <w:r w:rsidRPr="000032AE">
              <w:t xml:space="preserve">Theoretisch kader. </w:t>
            </w:r>
            <w:r w:rsidR="00E507B6">
              <w:t>Uitleg over intimidatie en het effect daarvan op mensen en het leren</w:t>
            </w:r>
            <w:r>
              <w:t>.</w:t>
            </w:r>
          </w:p>
          <w:p w:rsidR="006F6F36" w:rsidRPr="000032AE" w:rsidRDefault="006F6F36" w:rsidP="00674FCB">
            <w:pPr>
              <w:pStyle w:val="Geenafstand"/>
            </w:pPr>
          </w:p>
        </w:tc>
        <w:tc>
          <w:tcPr>
            <w:tcW w:w="0" w:type="auto"/>
          </w:tcPr>
          <w:p w:rsidR="006F6F36" w:rsidRDefault="006F6F36" w:rsidP="00674FCB">
            <w:pPr>
              <w:pStyle w:val="Geenafstand"/>
            </w:pPr>
            <w:r>
              <w:t>Presentatie</w:t>
            </w:r>
          </w:p>
          <w:p w:rsidR="006F6F36" w:rsidRPr="000032AE" w:rsidRDefault="006F6F36" w:rsidP="00674FCB">
            <w:pPr>
              <w:pStyle w:val="Geenafstand"/>
            </w:pPr>
            <w:r>
              <w:t xml:space="preserve">Met behulp van een PPT wordt </w:t>
            </w:r>
            <w:r w:rsidR="00E507B6">
              <w:t>het programma toegelicht en ingezoomd op wat we vandaag ten aanzien van intimidatie gaan behandelen. Het is een heel breed spectrum en daarom belangrijk om in te zoomen.</w:t>
            </w:r>
          </w:p>
        </w:tc>
      </w:tr>
      <w:tr w:rsidR="006F6F36" w:rsidRPr="000032AE" w:rsidTr="0006407A">
        <w:tc>
          <w:tcPr>
            <w:tcW w:w="2093" w:type="dxa"/>
          </w:tcPr>
          <w:p w:rsidR="006F6F36" w:rsidRPr="000032AE" w:rsidRDefault="00E507B6" w:rsidP="00F20912">
            <w:pPr>
              <w:pStyle w:val="Geenafstand"/>
            </w:pPr>
            <w:r>
              <w:t>19.00 – 19.40</w:t>
            </w:r>
            <w:r w:rsidR="006F6F36" w:rsidRPr="000032AE">
              <w:t xml:space="preserve"> uur</w:t>
            </w:r>
          </w:p>
        </w:tc>
        <w:tc>
          <w:tcPr>
            <w:tcW w:w="3151" w:type="dxa"/>
          </w:tcPr>
          <w:p w:rsidR="006F6F36" w:rsidRPr="000032AE" w:rsidRDefault="00E507B6" w:rsidP="00674FCB">
            <w:pPr>
              <w:pStyle w:val="Geenafstand"/>
              <w:rPr>
                <w:rFonts w:eastAsia="Times New Roman"/>
                <w:lang w:eastAsia="nl-NL"/>
              </w:rPr>
            </w:pPr>
            <w:r>
              <w:rPr>
                <w:rFonts w:eastAsia="Times New Roman"/>
                <w:lang w:eastAsia="nl-NL"/>
              </w:rPr>
              <w:t xml:space="preserve">Casus </w:t>
            </w:r>
          </w:p>
        </w:tc>
        <w:tc>
          <w:tcPr>
            <w:tcW w:w="0" w:type="auto"/>
          </w:tcPr>
          <w:p w:rsidR="006F6F36" w:rsidRDefault="00E507B6" w:rsidP="00674FCB">
            <w:pPr>
              <w:pStyle w:val="Geenafstand"/>
            </w:pPr>
            <w:r>
              <w:t>De trainer en acteur spelen een situatie uit waarin sprake is van intimidatie. Door in gesprek te gaan met de deelnemers willen we inzoomen op de volgende vragen:</w:t>
            </w:r>
          </w:p>
          <w:p w:rsidR="00E507B6" w:rsidRDefault="00E507B6" w:rsidP="00E507B6">
            <w:pPr>
              <w:pStyle w:val="Geenafstand"/>
              <w:numPr>
                <w:ilvl w:val="0"/>
                <w:numId w:val="12"/>
              </w:numPr>
            </w:pPr>
            <w:r>
              <w:t>Wat maakt nou dat dit intimidatie is?</w:t>
            </w:r>
          </w:p>
          <w:p w:rsidR="00E507B6" w:rsidRDefault="00E507B6" w:rsidP="00E507B6">
            <w:pPr>
              <w:pStyle w:val="Geenafstand"/>
              <w:numPr>
                <w:ilvl w:val="0"/>
                <w:numId w:val="12"/>
              </w:numPr>
            </w:pPr>
            <w:r>
              <w:t>Op welk moment wordt een grens overschreden?</w:t>
            </w:r>
          </w:p>
          <w:p w:rsidR="00E507B6" w:rsidRDefault="00E507B6" w:rsidP="00E507B6">
            <w:pPr>
              <w:pStyle w:val="Geenafstand"/>
              <w:numPr>
                <w:ilvl w:val="0"/>
                <w:numId w:val="12"/>
              </w:numPr>
            </w:pPr>
            <w:r>
              <w:t>Wat zou je kunnen zeggen als collega, opleider tegen deze persoon?</w:t>
            </w:r>
          </w:p>
          <w:p w:rsidR="00E507B6" w:rsidRDefault="002B6F43" w:rsidP="002B6F43">
            <w:pPr>
              <w:pStyle w:val="Geenafstand"/>
            </w:pPr>
            <w:r>
              <w:t>Als er tijd is voor een tweede voorbeeld doen we die nog voor de pauze.</w:t>
            </w:r>
          </w:p>
          <w:p w:rsidR="002B6F43" w:rsidRDefault="002B6F43" w:rsidP="002B6F43">
            <w:pPr>
              <w:pStyle w:val="Geenafstand"/>
            </w:pPr>
          </w:p>
        </w:tc>
      </w:tr>
      <w:tr w:rsidR="00A76851" w:rsidRPr="000032AE" w:rsidTr="0006407A">
        <w:tc>
          <w:tcPr>
            <w:tcW w:w="2093" w:type="dxa"/>
          </w:tcPr>
          <w:p w:rsidR="00A76851" w:rsidRDefault="00A76851" w:rsidP="00E226CB">
            <w:pPr>
              <w:pStyle w:val="Geenafstand"/>
            </w:pPr>
            <w:r>
              <w:t>19.40 – 19.5</w:t>
            </w:r>
            <w:r w:rsidR="00E507B6">
              <w:t>0</w:t>
            </w:r>
          </w:p>
        </w:tc>
        <w:tc>
          <w:tcPr>
            <w:tcW w:w="3151" w:type="dxa"/>
          </w:tcPr>
          <w:p w:rsidR="00A76851" w:rsidRDefault="00F27DF3" w:rsidP="00E226CB">
            <w:pPr>
              <w:pStyle w:val="Geenafstand"/>
              <w:rPr>
                <w:rFonts w:eastAsia="Times New Roman"/>
                <w:lang w:eastAsia="nl-NL"/>
              </w:rPr>
            </w:pPr>
            <w:r>
              <w:rPr>
                <w:rFonts w:eastAsia="Times New Roman"/>
                <w:lang w:eastAsia="nl-NL"/>
              </w:rPr>
              <w:t>P</w:t>
            </w:r>
            <w:r w:rsidR="00E507B6">
              <w:rPr>
                <w:rFonts w:eastAsia="Times New Roman"/>
                <w:lang w:eastAsia="nl-NL"/>
              </w:rPr>
              <w:t>auze</w:t>
            </w:r>
          </w:p>
          <w:p w:rsidR="00F27DF3" w:rsidRDefault="00F27DF3" w:rsidP="00E226CB">
            <w:pPr>
              <w:pStyle w:val="Geenafstand"/>
              <w:rPr>
                <w:rFonts w:eastAsia="Times New Roman"/>
                <w:lang w:eastAsia="nl-NL"/>
              </w:rPr>
            </w:pPr>
          </w:p>
        </w:tc>
        <w:tc>
          <w:tcPr>
            <w:tcW w:w="0" w:type="auto"/>
          </w:tcPr>
          <w:p w:rsidR="002B6F43" w:rsidRPr="000032AE" w:rsidRDefault="002B6F43" w:rsidP="005355BF">
            <w:pPr>
              <w:pStyle w:val="Geenafstand"/>
            </w:pPr>
          </w:p>
        </w:tc>
      </w:tr>
      <w:tr w:rsidR="00E226CB" w:rsidRPr="000032AE" w:rsidTr="0006407A">
        <w:tc>
          <w:tcPr>
            <w:tcW w:w="2093" w:type="dxa"/>
          </w:tcPr>
          <w:p w:rsidR="00E226CB" w:rsidRPr="000032AE" w:rsidRDefault="00A76851" w:rsidP="00A76851">
            <w:pPr>
              <w:pStyle w:val="Geenafstand"/>
            </w:pPr>
            <w:r>
              <w:t>19.5</w:t>
            </w:r>
            <w:r w:rsidR="00E507B6">
              <w:t>0</w:t>
            </w:r>
            <w:r w:rsidR="005355BF">
              <w:t xml:space="preserve"> – </w:t>
            </w:r>
            <w:r w:rsidR="002B6F43">
              <w:t>20.3</w:t>
            </w:r>
            <w:r>
              <w:t>0</w:t>
            </w:r>
            <w:r w:rsidR="00E226CB" w:rsidRPr="000032AE">
              <w:t xml:space="preserve"> uur </w:t>
            </w:r>
          </w:p>
        </w:tc>
        <w:tc>
          <w:tcPr>
            <w:tcW w:w="3151" w:type="dxa"/>
          </w:tcPr>
          <w:p w:rsidR="00E226CB" w:rsidRPr="000032AE" w:rsidRDefault="002B6F43" w:rsidP="00E226CB">
            <w:pPr>
              <w:pStyle w:val="Geenafstand"/>
              <w:rPr>
                <w:rFonts w:eastAsia="Times New Roman"/>
                <w:lang w:eastAsia="nl-NL"/>
              </w:rPr>
            </w:pPr>
            <w:r>
              <w:rPr>
                <w:rFonts w:eastAsia="Times New Roman"/>
                <w:lang w:eastAsia="nl-NL"/>
              </w:rPr>
              <w:t xml:space="preserve">Casus </w:t>
            </w:r>
          </w:p>
        </w:tc>
        <w:tc>
          <w:tcPr>
            <w:tcW w:w="0" w:type="auto"/>
          </w:tcPr>
          <w:p w:rsidR="002B6F43" w:rsidRDefault="002B6F43" w:rsidP="002B6F43">
            <w:pPr>
              <w:pStyle w:val="Geenafstand"/>
            </w:pPr>
            <w:r>
              <w:t>De trainer en acteur spelen een situatie uit waarin sprake is van intimidatie. Door in gesprek te gaan met de deelnemers willen we inzoomen op de volgende vragen:</w:t>
            </w:r>
          </w:p>
          <w:p w:rsidR="002B6F43" w:rsidRDefault="002B6F43" w:rsidP="002B6F43">
            <w:pPr>
              <w:pStyle w:val="Geenafstand"/>
              <w:numPr>
                <w:ilvl w:val="0"/>
                <w:numId w:val="12"/>
              </w:numPr>
            </w:pPr>
            <w:r>
              <w:lastRenderedPageBreak/>
              <w:t>Wat maakt nou dat dit intimidatie is?</w:t>
            </w:r>
          </w:p>
          <w:p w:rsidR="002B6F43" w:rsidRDefault="002B6F43" w:rsidP="002B6F43">
            <w:pPr>
              <w:pStyle w:val="Geenafstand"/>
              <w:numPr>
                <w:ilvl w:val="0"/>
                <w:numId w:val="12"/>
              </w:numPr>
            </w:pPr>
            <w:r>
              <w:t>Op welk moment wordt een grens overschreden?</w:t>
            </w:r>
          </w:p>
          <w:p w:rsidR="002B6F43" w:rsidRDefault="002B6F43" w:rsidP="002B6F43">
            <w:pPr>
              <w:pStyle w:val="Geenafstand"/>
              <w:numPr>
                <w:ilvl w:val="0"/>
                <w:numId w:val="12"/>
              </w:numPr>
            </w:pPr>
            <w:r>
              <w:t>Wat zou je kunnen zeggen als collega, opleider tegen deze persoon?</w:t>
            </w:r>
          </w:p>
          <w:p w:rsidR="00E226CB" w:rsidRDefault="002B6F43" w:rsidP="005355BF">
            <w:pPr>
              <w:pStyle w:val="Geenafstand"/>
            </w:pPr>
            <w:r>
              <w:t>Zo mogelijk doen we nog een tweede casus.</w:t>
            </w:r>
          </w:p>
          <w:p w:rsidR="002B6F43" w:rsidRPr="000032AE" w:rsidRDefault="002B6F43" w:rsidP="005355BF">
            <w:pPr>
              <w:pStyle w:val="Geenafstand"/>
            </w:pPr>
          </w:p>
        </w:tc>
      </w:tr>
      <w:tr w:rsidR="005355BF" w:rsidRPr="000032AE" w:rsidTr="0006407A">
        <w:tc>
          <w:tcPr>
            <w:tcW w:w="2093" w:type="dxa"/>
          </w:tcPr>
          <w:p w:rsidR="005355BF" w:rsidRPr="000032AE" w:rsidRDefault="00E507B6" w:rsidP="005355BF">
            <w:pPr>
              <w:pStyle w:val="Geenafstand"/>
              <w:rPr>
                <w:rFonts w:eastAsia="Times New Roman"/>
                <w:lang w:eastAsia="nl-NL"/>
              </w:rPr>
            </w:pPr>
            <w:r>
              <w:rPr>
                <w:rFonts w:eastAsia="Times New Roman"/>
                <w:lang w:eastAsia="nl-NL"/>
              </w:rPr>
              <w:lastRenderedPageBreak/>
              <w:t>20.3</w:t>
            </w:r>
            <w:r w:rsidR="00A76851">
              <w:rPr>
                <w:rFonts w:eastAsia="Times New Roman"/>
                <w:lang w:eastAsia="nl-NL"/>
              </w:rPr>
              <w:t xml:space="preserve">0 – </w:t>
            </w:r>
            <w:r w:rsidR="0017583E">
              <w:rPr>
                <w:rFonts w:eastAsia="Times New Roman"/>
                <w:lang w:eastAsia="nl-NL"/>
              </w:rPr>
              <w:t xml:space="preserve">20.40 </w:t>
            </w:r>
          </w:p>
        </w:tc>
        <w:tc>
          <w:tcPr>
            <w:tcW w:w="3151" w:type="dxa"/>
          </w:tcPr>
          <w:p w:rsidR="005355BF" w:rsidRPr="000032AE" w:rsidRDefault="00E507B6" w:rsidP="00E507B6">
            <w:pPr>
              <w:pStyle w:val="Geenafstand"/>
              <w:rPr>
                <w:rFonts w:eastAsia="Times New Roman"/>
                <w:lang w:eastAsia="nl-NL"/>
              </w:rPr>
            </w:pPr>
            <w:r>
              <w:rPr>
                <w:rFonts w:eastAsia="Times New Roman"/>
                <w:lang w:eastAsia="nl-NL"/>
              </w:rPr>
              <w:t>Afronden en evaluatie</w:t>
            </w:r>
          </w:p>
        </w:tc>
        <w:tc>
          <w:tcPr>
            <w:tcW w:w="0" w:type="auto"/>
          </w:tcPr>
          <w:p w:rsidR="005355BF" w:rsidRDefault="00A76851" w:rsidP="00A76851">
            <w:pPr>
              <w:pStyle w:val="Geenafstand"/>
              <w:rPr>
                <w:rFonts w:eastAsia="Times New Roman"/>
                <w:lang w:eastAsia="nl-NL"/>
              </w:rPr>
            </w:pPr>
            <w:r>
              <w:t xml:space="preserve"> </w:t>
            </w:r>
            <w:r w:rsidR="00E507B6">
              <w:rPr>
                <w:rFonts w:eastAsia="Times New Roman"/>
                <w:lang w:eastAsia="nl-NL"/>
              </w:rPr>
              <w:t>Een korte samenvatting van wat we hebben gedaan en een terugkoppeling van hoe de deelnemers de training hebben ervaren.</w:t>
            </w:r>
          </w:p>
          <w:p w:rsidR="00F27DF3" w:rsidRDefault="00F27DF3" w:rsidP="00A76851">
            <w:pPr>
              <w:pStyle w:val="Geenafstand"/>
            </w:pPr>
          </w:p>
        </w:tc>
      </w:tr>
      <w:tr w:rsidR="00F27DF3" w:rsidRPr="000032AE" w:rsidTr="0006407A">
        <w:tc>
          <w:tcPr>
            <w:tcW w:w="2093" w:type="dxa"/>
          </w:tcPr>
          <w:p w:rsidR="00F27DF3" w:rsidRDefault="00F27DF3" w:rsidP="005355BF">
            <w:pPr>
              <w:pStyle w:val="Geenafstand"/>
              <w:rPr>
                <w:rFonts w:eastAsia="Times New Roman"/>
                <w:lang w:eastAsia="nl-NL"/>
              </w:rPr>
            </w:pPr>
            <w:r>
              <w:rPr>
                <w:rFonts w:eastAsia="Times New Roman"/>
                <w:lang w:eastAsia="nl-NL"/>
              </w:rPr>
              <w:t>20.40 – 21.00</w:t>
            </w:r>
          </w:p>
        </w:tc>
        <w:tc>
          <w:tcPr>
            <w:tcW w:w="3151" w:type="dxa"/>
          </w:tcPr>
          <w:p w:rsidR="00F27DF3" w:rsidRDefault="00F27DF3" w:rsidP="00E507B6">
            <w:pPr>
              <w:pStyle w:val="Geenafstand"/>
              <w:rPr>
                <w:rFonts w:eastAsia="Times New Roman"/>
                <w:lang w:eastAsia="nl-NL"/>
              </w:rPr>
            </w:pPr>
            <w:r>
              <w:rPr>
                <w:rFonts w:eastAsia="Times New Roman"/>
                <w:lang w:eastAsia="nl-NL"/>
              </w:rPr>
              <w:t>borrel</w:t>
            </w:r>
          </w:p>
        </w:tc>
        <w:tc>
          <w:tcPr>
            <w:tcW w:w="0" w:type="auto"/>
          </w:tcPr>
          <w:p w:rsidR="00F27DF3" w:rsidRDefault="00F27DF3" w:rsidP="00A76851">
            <w:pPr>
              <w:pStyle w:val="Geenafstand"/>
            </w:pPr>
            <w:r>
              <w:t>Napraten over de training onder het genot van een drankje</w:t>
            </w:r>
          </w:p>
          <w:p w:rsidR="00F27DF3" w:rsidRDefault="00F27DF3" w:rsidP="00A76851">
            <w:pPr>
              <w:pStyle w:val="Geenafstand"/>
            </w:pPr>
          </w:p>
        </w:tc>
      </w:tr>
    </w:tbl>
    <w:p w:rsidR="008E10C8" w:rsidRDefault="008E10C8" w:rsidP="00316148">
      <w:pPr>
        <w:pStyle w:val="Lijstalinea"/>
        <w:spacing w:after="0"/>
        <w:ind w:left="360"/>
      </w:pPr>
    </w:p>
    <w:p w:rsidR="00574E04" w:rsidRDefault="00574E04" w:rsidP="00316148">
      <w:pPr>
        <w:pStyle w:val="Lijstalinea"/>
        <w:spacing w:after="0"/>
        <w:ind w:left="360"/>
      </w:pPr>
    </w:p>
    <w:p w:rsidR="00574E04" w:rsidRDefault="00574E04" w:rsidP="00316148">
      <w:pPr>
        <w:pStyle w:val="Lijstalinea"/>
        <w:spacing w:after="0"/>
        <w:ind w:left="360"/>
      </w:pPr>
      <w:r>
        <w:t>Het gaat in deze training om interne intimidatie. Voorbeelden die tijdens de casussen naar voren komen hebben betrekking op:</w:t>
      </w:r>
    </w:p>
    <w:p w:rsidR="00574E04" w:rsidRDefault="00574E04" w:rsidP="00574E04">
      <w:pPr>
        <w:pStyle w:val="Lijstalinea"/>
        <w:numPr>
          <w:ilvl w:val="0"/>
          <w:numId w:val="14"/>
        </w:numPr>
        <w:spacing w:after="0"/>
      </w:pPr>
      <w:r>
        <w:t>Intimidatie in een groep: bijvoorbeeld tijdens de overdracht. Het effect hiervan op de groep en de gehanteerde waarden en normen.</w:t>
      </w:r>
    </w:p>
    <w:p w:rsidR="00574E04" w:rsidRDefault="00574E04" w:rsidP="00574E04">
      <w:pPr>
        <w:pStyle w:val="Lijstalinea"/>
        <w:numPr>
          <w:ilvl w:val="0"/>
          <w:numId w:val="14"/>
        </w:numPr>
        <w:spacing w:after="0"/>
      </w:pPr>
      <w:r>
        <w:t>Intimidatie gericht op sekse: kan fysiek, maar ook verbaal.</w:t>
      </w:r>
    </w:p>
    <w:p w:rsidR="00574E04" w:rsidRDefault="00574E04" w:rsidP="00574E04">
      <w:pPr>
        <w:pStyle w:val="Lijstalinea"/>
        <w:numPr>
          <w:ilvl w:val="0"/>
          <w:numId w:val="14"/>
        </w:numPr>
        <w:spacing w:after="0"/>
      </w:pPr>
      <w:r>
        <w:t>Intimidatie ten aanzien van het individu: de intimidatie is gericht op jou als individu vanwege rang, status, persoonlijke redenen, enz.</w:t>
      </w:r>
    </w:p>
    <w:p w:rsidR="00574E04" w:rsidRPr="006D3A3C" w:rsidRDefault="00574E04" w:rsidP="00574E04">
      <w:pPr>
        <w:spacing w:after="0"/>
      </w:pPr>
    </w:p>
    <w:sectPr w:rsidR="00574E04" w:rsidRPr="006D3A3C" w:rsidSect="00826A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5E5"/>
    <w:multiLevelType w:val="hybridMultilevel"/>
    <w:tmpl w:val="2DAA5D70"/>
    <w:lvl w:ilvl="0" w:tplc="BB6232E6">
      <w:start w:val="1"/>
      <w:numFmt w:val="decimal"/>
      <w:lvlText w:val="%1."/>
      <w:lvlJc w:val="left"/>
      <w:pPr>
        <w:ind w:left="420" w:hanging="360"/>
      </w:pPr>
      <w:rPr>
        <w:rFonts w:hint="default"/>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15:restartNumberingAfterBreak="0">
    <w:nsid w:val="17427D15"/>
    <w:multiLevelType w:val="hybridMultilevel"/>
    <w:tmpl w:val="E4AC31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A530561"/>
    <w:multiLevelType w:val="hybridMultilevel"/>
    <w:tmpl w:val="ECD8DAEA"/>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22635C33"/>
    <w:multiLevelType w:val="hybridMultilevel"/>
    <w:tmpl w:val="633E95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9463B1"/>
    <w:multiLevelType w:val="hybridMultilevel"/>
    <w:tmpl w:val="B3263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8DD3991"/>
    <w:multiLevelType w:val="hybridMultilevel"/>
    <w:tmpl w:val="5CFCC3D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FA2590A"/>
    <w:multiLevelType w:val="hybridMultilevel"/>
    <w:tmpl w:val="1C66D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C9636E"/>
    <w:multiLevelType w:val="hybridMultilevel"/>
    <w:tmpl w:val="6D7CCB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7554256"/>
    <w:multiLevelType w:val="hybridMultilevel"/>
    <w:tmpl w:val="5D3AD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3B6978"/>
    <w:multiLevelType w:val="hybridMultilevel"/>
    <w:tmpl w:val="E0DA9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084F8B"/>
    <w:multiLevelType w:val="hybridMultilevel"/>
    <w:tmpl w:val="89FAA6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417099A"/>
    <w:multiLevelType w:val="hybridMultilevel"/>
    <w:tmpl w:val="64161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4C6DC7"/>
    <w:multiLevelType w:val="hybridMultilevel"/>
    <w:tmpl w:val="719CFB5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1"/>
  </w:num>
  <w:num w:numId="5">
    <w:abstractNumId w:val="6"/>
  </w:num>
  <w:num w:numId="6">
    <w:abstractNumId w:val="8"/>
  </w:num>
  <w:num w:numId="7">
    <w:abstractNumId w:val="1"/>
  </w:num>
  <w:num w:numId="8">
    <w:abstractNumId w:val="1"/>
  </w:num>
  <w:num w:numId="9">
    <w:abstractNumId w:val="10"/>
  </w:num>
  <w:num w:numId="10">
    <w:abstractNumId w:val="0"/>
  </w:num>
  <w:num w:numId="11">
    <w:abstractNumId w:val="3"/>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A3C"/>
    <w:rsid w:val="000003D0"/>
    <w:rsid w:val="000032AE"/>
    <w:rsid w:val="00043CAF"/>
    <w:rsid w:val="0006407A"/>
    <w:rsid w:val="0017583E"/>
    <w:rsid w:val="00274213"/>
    <w:rsid w:val="002B6F43"/>
    <w:rsid w:val="0031235A"/>
    <w:rsid w:val="00316148"/>
    <w:rsid w:val="0035323A"/>
    <w:rsid w:val="00354392"/>
    <w:rsid w:val="003C226A"/>
    <w:rsid w:val="003E3A6D"/>
    <w:rsid w:val="00410B9C"/>
    <w:rsid w:val="004B3AC7"/>
    <w:rsid w:val="005355BF"/>
    <w:rsid w:val="00574E04"/>
    <w:rsid w:val="00604500"/>
    <w:rsid w:val="006D3A3C"/>
    <w:rsid w:val="006E55EA"/>
    <w:rsid w:val="006F6F36"/>
    <w:rsid w:val="0070717A"/>
    <w:rsid w:val="00826AE2"/>
    <w:rsid w:val="00864375"/>
    <w:rsid w:val="008E10C8"/>
    <w:rsid w:val="0099235A"/>
    <w:rsid w:val="00997F35"/>
    <w:rsid w:val="00A10B37"/>
    <w:rsid w:val="00A76851"/>
    <w:rsid w:val="00B74D4F"/>
    <w:rsid w:val="00C85281"/>
    <w:rsid w:val="00D806D2"/>
    <w:rsid w:val="00E226CB"/>
    <w:rsid w:val="00E507B6"/>
    <w:rsid w:val="00EB1A2A"/>
    <w:rsid w:val="00EE4BCD"/>
    <w:rsid w:val="00F20912"/>
    <w:rsid w:val="00F27DF3"/>
    <w:rsid w:val="00FD6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8A40-E666-4BD9-BEB1-B37BC149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4375"/>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F35"/>
    <w:pPr>
      <w:ind w:left="720"/>
      <w:contextualSpacing/>
    </w:pPr>
  </w:style>
  <w:style w:type="paragraph" w:styleId="Ballontekst">
    <w:name w:val="Balloon Text"/>
    <w:basedOn w:val="Standaard"/>
    <w:link w:val="BallontekstChar"/>
    <w:uiPriority w:val="99"/>
    <w:semiHidden/>
    <w:unhideWhenUsed/>
    <w:rsid w:val="008E10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0C8"/>
    <w:rPr>
      <w:rFonts w:ascii="Tahoma" w:hAnsi="Tahoma" w:cs="Tahoma"/>
      <w:sz w:val="16"/>
      <w:szCs w:val="16"/>
    </w:rPr>
  </w:style>
  <w:style w:type="character" w:styleId="Hyperlink">
    <w:name w:val="Hyperlink"/>
    <w:basedOn w:val="Standaardalinea-lettertype"/>
    <w:uiPriority w:val="99"/>
    <w:unhideWhenUsed/>
    <w:rsid w:val="008E10C8"/>
    <w:rPr>
      <w:color w:val="0000FF" w:themeColor="hyperlink"/>
      <w:u w:val="single"/>
    </w:rPr>
  </w:style>
  <w:style w:type="paragraph" w:styleId="Geenafstand">
    <w:name w:val="No Spacing"/>
    <w:uiPriority w:val="1"/>
    <w:qFormat/>
    <w:rsid w:val="00A10B37"/>
    <w:pPr>
      <w:spacing w:after="0" w:line="240" w:lineRule="auto"/>
    </w:pPr>
    <w:rPr>
      <w:rFonts w:ascii="Arial" w:hAnsi="Arial"/>
    </w:rPr>
  </w:style>
  <w:style w:type="table" w:styleId="Tabelraster">
    <w:name w:val="Table Grid"/>
    <w:basedOn w:val="Standaardtabel"/>
    <w:uiPriority w:val="59"/>
    <w:rsid w:val="0000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066">
      <w:bodyDiv w:val="1"/>
      <w:marLeft w:val="0"/>
      <w:marRight w:val="0"/>
      <w:marTop w:val="0"/>
      <w:marBottom w:val="0"/>
      <w:divBdr>
        <w:top w:val="none" w:sz="0" w:space="0" w:color="auto"/>
        <w:left w:val="none" w:sz="0" w:space="0" w:color="auto"/>
        <w:bottom w:val="none" w:sz="0" w:space="0" w:color="auto"/>
        <w:right w:val="none" w:sz="0" w:space="0" w:color="auto"/>
      </w:divBdr>
    </w:div>
    <w:div w:id="995374690">
      <w:bodyDiv w:val="1"/>
      <w:marLeft w:val="0"/>
      <w:marRight w:val="0"/>
      <w:marTop w:val="0"/>
      <w:marBottom w:val="0"/>
      <w:divBdr>
        <w:top w:val="none" w:sz="0" w:space="0" w:color="auto"/>
        <w:left w:val="none" w:sz="0" w:space="0" w:color="auto"/>
        <w:bottom w:val="none" w:sz="0" w:space="0" w:color="auto"/>
        <w:right w:val="none" w:sz="0" w:space="0" w:color="auto"/>
      </w:divBdr>
    </w:div>
    <w:div w:id="1379015472">
      <w:bodyDiv w:val="1"/>
      <w:marLeft w:val="0"/>
      <w:marRight w:val="0"/>
      <w:marTop w:val="0"/>
      <w:marBottom w:val="0"/>
      <w:divBdr>
        <w:top w:val="none" w:sz="0" w:space="0" w:color="auto"/>
        <w:left w:val="none" w:sz="0" w:space="0" w:color="auto"/>
        <w:bottom w:val="none" w:sz="0" w:space="0" w:color="auto"/>
        <w:right w:val="none" w:sz="0" w:space="0" w:color="auto"/>
      </w:divBdr>
    </w:div>
    <w:div w:id="1528644029">
      <w:bodyDiv w:val="1"/>
      <w:marLeft w:val="0"/>
      <w:marRight w:val="0"/>
      <w:marTop w:val="0"/>
      <w:marBottom w:val="0"/>
      <w:divBdr>
        <w:top w:val="none" w:sz="0" w:space="0" w:color="auto"/>
        <w:left w:val="none" w:sz="0" w:space="0" w:color="auto"/>
        <w:bottom w:val="none" w:sz="0" w:space="0" w:color="auto"/>
        <w:right w:val="none" w:sz="0" w:space="0" w:color="auto"/>
      </w:divBdr>
    </w:div>
    <w:div w:id="15749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4DCA7429</Template>
  <TotalTime>8</TotalTime>
  <Pages>2</Pages>
  <Words>403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BlokG</dc:creator>
  <cp:lastModifiedBy>Burgerhout-van Turennout, R. (DOO)</cp:lastModifiedBy>
  <cp:revision>4</cp:revision>
  <dcterms:created xsi:type="dcterms:W3CDTF">2019-07-18T07:06:00Z</dcterms:created>
  <dcterms:modified xsi:type="dcterms:W3CDTF">2019-07-18T07:38:00Z</dcterms:modified>
</cp:coreProperties>
</file>